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E9F" w:rsidRDefault="00680E9F" w:rsidP="00680E9F">
      <w:pPr>
        <w:spacing w:line="480" w:lineRule="auto"/>
      </w:pPr>
    </w:p>
    <w:p w:rsidR="00680E9F" w:rsidRDefault="00680E9F" w:rsidP="00680E9F">
      <w:pPr>
        <w:spacing w:line="480" w:lineRule="auto"/>
      </w:pPr>
    </w:p>
    <w:p w:rsidR="00680E9F" w:rsidRDefault="00680E9F" w:rsidP="00680E9F">
      <w:pPr>
        <w:spacing w:line="480" w:lineRule="auto"/>
      </w:pPr>
    </w:p>
    <w:p w:rsidR="00680E9F" w:rsidRDefault="00680E9F" w:rsidP="00680E9F">
      <w:pPr>
        <w:spacing w:line="480" w:lineRule="auto"/>
      </w:pPr>
    </w:p>
    <w:p w:rsidR="00680E9F" w:rsidRDefault="00680E9F" w:rsidP="00680E9F">
      <w:pPr>
        <w:spacing w:line="480" w:lineRule="auto"/>
      </w:pPr>
    </w:p>
    <w:p w:rsidR="00680E9F" w:rsidRDefault="00680E9F" w:rsidP="00680E9F">
      <w:pPr>
        <w:spacing w:line="480" w:lineRule="auto"/>
      </w:pPr>
    </w:p>
    <w:p w:rsidR="00680E9F" w:rsidRDefault="00680E9F" w:rsidP="00680E9F">
      <w:pPr>
        <w:spacing w:line="480" w:lineRule="auto"/>
      </w:pPr>
    </w:p>
    <w:p w:rsidR="00680E9F" w:rsidRPr="00680E9F" w:rsidRDefault="00680E9F" w:rsidP="00680E9F">
      <w:pPr>
        <w:spacing w:line="480" w:lineRule="auto"/>
        <w:jc w:val="center"/>
        <w:rPr>
          <w:b/>
        </w:rPr>
      </w:pPr>
      <w:r w:rsidRPr="00680E9F">
        <w:rPr>
          <w:b/>
        </w:rPr>
        <w:t>Deeds of Zhu YuanZhang in the creation of the Ming Dynasty</w:t>
      </w:r>
    </w:p>
    <w:p w:rsidR="00680E9F" w:rsidRDefault="00680E9F" w:rsidP="00680E9F">
      <w:pPr>
        <w:spacing w:line="480" w:lineRule="auto"/>
        <w:jc w:val="center"/>
      </w:pPr>
      <w:r>
        <w:t>Authors Name</w:t>
      </w:r>
    </w:p>
    <w:p w:rsidR="00680E9F" w:rsidRDefault="00680E9F" w:rsidP="00680E9F">
      <w:pPr>
        <w:spacing w:line="480" w:lineRule="auto"/>
        <w:jc w:val="center"/>
      </w:pPr>
      <w:r>
        <w:t>Name of tutor</w:t>
      </w:r>
    </w:p>
    <w:p w:rsidR="00680E9F" w:rsidRDefault="00680E9F" w:rsidP="00680E9F">
      <w:pPr>
        <w:spacing w:line="480" w:lineRule="auto"/>
        <w:jc w:val="center"/>
      </w:pPr>
      <w:r>
        <w:t>Institutional affiliation</w:t>
      </w:r>
    </w:p>
    <w:p w:rsidR="00680E9F" w:rsidRDefault="00680E9F" w:rsidP="00680E9F">
      <w:pPr>
        <w:spacing w:line="480" w:lineRule="auto"/>
      </w:pPr>
    </w:p>
    <w:p w:rsidR="00680E9F" w:rsidRDefault="00680E9F" w:rsidP="00680E9F">
      <w:pPr>
        <w:spacing w:line="480" w:lineRule="auto"/>
      </w:pPr>
    </w:p>
    <w:p w:rsidR="00680E9F" w:rsidRDefault="00680E9F" w:rsidP="00680E9F">
      <w:pPr>
        <w:spacing w:line="480" w:lineRule="auto"/>
      </w:pPr>
    </w:p>
    <w:p w:rsidR="00680E9F" w:rsidRDefault="00680E9F" w:rsidP="00680E9F">
      <w:pPr>
        <w:spacing w:line="480" w:lineRule="auto"/>
      </w:pPr>
    </w:p>
    <w:p w:rsidR="00680E9F" w:rsidRDefault="00680E9F" w:rsidP="00680E9F">
      <w:pPr>
        <w:spacing w:line="480" w:lineRule="auto"/>
      </w:pPr>
    </w:p>
    <w:p w:rsidR="00680E9F" w:rsidRDefault="00680E9F" w:rsidP="00680E9F">
      <w:pPr>
        <w:spacing w:line="480" w:lineRule="auto"/>
      </w:pPr>
    </w:p>
    <w:p w:rsidR="00680E9F" w:rsidRDefault="00680E9F" w:rsidP="00680E9F">
      <w:pPr>
        <w:spacing w:line="480" w:lineRule="auto"/>
        <w:ind w:firstLine="0"/>
      </w:pPr>
    </w:p>
    <w:p w:rsidR="00680E9F" w:rsidRPr="00680E9F" w:rsidRDefault="00680E9F" w:rsidP="00680E9F">
      <w:pPr>
        <w:spacing w:line="480" w:lineRule="auto"/>
        <w:rPr>
          <w:b/>
        </w:rPr>
      </w:pPr>
      <w:r w:rsidRPr="00680E9F">
        <w:rPr>
          <w:b/>
        </w:rPr>
        <w:lastRenderedPageBreak/>
        <w:t xml:space="preserve">Introduction </w:t>
      </w:r>
    </w:p>
    <w:p w:rsidR="00680E9F" w:rsidRDefault="00680E9F" w:rsidP="00680E9F">
      <w:pPr>
        <w:spacing w:line="480" w:lineRule="auto"/>
      </w:pPr>
      <w:r>
        <w:t xml:space="preserve">Zhu YuanZhang was born in 1328 in chongba to a poor peasant in the northern side of China. He later becomes a monk at the monastery to avoid being starved to death which was an act that most poor people practiced. Due to famine and drought that northern and central China was facing the Buddhist monastery where Yuan had taken shelter went bankrupt as well. This forced him to beg for food however at the age of 24 he returned to the monastery where he learned to read and write. Later on, the monastery was brought under attack from troops which later pushed Zhu YuanZhang to join a local rebel. He then joined Guo Zixing which consisted of rebel forces and rose in the ranks to become the second in command leader. Due to the rebel attacks that he led as a leader, he, therefore, commanded a large following of strong troops.  After the death of Guo Zixing, the leaders of the army was taken over by Zhu with which he took different captive cities in China.  Through the attacks on the different cities of eastern China, Zhu Yuanzhang </w:t>
      </w:r>
      <w:proofErr w:type="gramStart"/>
      <w:r>
        <w:t>interacted</w:t>
      </w:r>
      <w:proofErr w:type="gramEnd"/>
      <w:r>
        <w:t xml:space="preserve"> educated men and men of nobility. The noblemen that joined his movement gave him the guidance hence giving him an insight of the different languages of China and its heritage. Additionally, from the noblemen, he learned the structures of creating a central government and structure of the army. After learning the key elements of leaders, Zhu, therefore, presented himself as the leader rather than a rebel. </w:t>
      </w:r>
    </w:p>
    <w:p w:rsidR="00680E9F" w:rsidRDefault="00680E9F" w:rsidP="00680E9F">
      <w:pPr>
        <w:spacing w:line="480" w:lineRule="auto"/>
      </w:pPr>
      <w:r>
        <w:t xml:space="preserve">After learning the Zhu Yuanzhang had developed the leadership skills with the help of the intellectual people that were his advisers he took Nanjing where an effective administration was established making it his capital. The Nanjing area was important to him because of its central positioning which enabled him to rule other states that surrounded it. In the central region, the land was available which was permitted to the peasant to practice farming. </w:t>
      </w:r>
    </w:p>
    <w:p w:rsidR="00680E9F" w:rsidRDefault="00680E9F" w:rsidP="00680E9F">
      <w:pPr>
        <w:spacing w:line="480" w:lineRule="auto"/>
      </w:pPr>
      <w:r>
        <w:lastRenderedPageBreak/>
        <w:t>In his rule in the Nanjing, he defeated most of the rebel troops that attacked him including the peasants that were rebellious. Later he stood out as the national leader of the Mongols and the central regions (Heng, 2009).  Therefore in 1368, he proclaimed being the emperor of the Ming Dynasty in his capital. He was successful in all his attacks to the north hence capturing all the northern regions. The standing troops of the Ming consisted up to approximately one million men. During the rule from the capital in Nanjing, Emperor Zhu encourages more of agricultural activities supporting the peasants' practice cash crop farming. Additionally, there were large construction projects that were taking place during his reign like the construction of the Grand Canal and re-establish the Great Wall of China. Among his deeds was the setting up of the Forbidden City in Beijing in the fifteenth century.</w:t>
      </w:r>
    </w:p>
    <w:p w:rsidR="00680E9F" w:rsidRDefault="00680E9F" w:rsidP="00680E9F">
      <w:pPr>
        <w:spacing w:line="480" w:lineRule="auto"/>
      </w:pPr>
      <w:r>
        <w:t>During the reign as emperor in Ming dynasty, established many policies which later became permanent. Furthermore, due to his support for the peasant farmers that were practicing agriculture, he proclaimed a maritime embargo policy to defeat the rebellious merchants and provide protection from any attacks (Heng, 2009).  Moreover, he also proclaimed policies to upon the eunuchs to ensure that they stayed under his rule of law. It is because they were largely involved in the politics and courts verdicts which gave him a feeling of vulnerability. Therefore the policies that were implemented against the eunuchs ensure that the ruling power was under control and centralized. Additionally, due to the populated that he entailed after becoming the emperor, he was more vulnerable which led to private guard military hence helping him, spy. These private military spies were referred to as the embroidered uniform guard.</w:t>
      </w:r>
    </w:p>
    <w:p w:rsidR="00680E9F" w:rsidRDefault="00680E9F" w:rsidP="00680E9F">
      <w:pPr>
        <w:spacing w:line="480" w:lineRule="auto"/>
      </w:pPr>
      <w:r>
        <w:t xml:space="preserve">Subsequently, he established the issue of paper currency. However, there was a record of inflation during his tenure which was as a result availability of excess money. Additionally due to his origin being from the peasant background and understanding the challenges inflicted on </w:t>
      </w:r>
      <w:r>
        <w:lastRenderedPageBreak/>
        <w:t>the peasant from the merchants he, therefore, made policies that overtaxed the merchants to weaken their rule. In his ruling and governorship, he practiced autocratic governance which gave him absolute power over the other leaders and the eunuchs. He also abolished the position of the prime minister after he became emperor and adopted the law of centralization. The emperor keeps himself secluded from the subjects and mostly stayed in the palaces which he rarely left.</w:t>
      </w:r>
    </w:p>
    <w:p w:rsidR="00680E9F" w:rsidRDefault="00680E9F" w:rsidP="00680E9F">
      <w:pPr>
        <w:spacing w:line="480" w:lineRule="auto"/>
      </w:pPr>
      <w:r>
        <w:t xml:space="preserve">The administration of Zhu not only developed political growth but also enhanced the economy in numerous ways. The peasant that engaged in farming built rice terraces and introduced crop rotation including planting multiple numbers of trees which helped them for food. Majority of the military strongmen sustained themselves from agriculture. Unlike the counterparts, he encouraged hard work and established positive economic policies.  </w:t>
      </w:r>
    </w:p>
    <w:p w:rsidR="00680E9F" w:rsidRDefault="00680E9F" w:rsidP="00680E9F">
      <w:pPr>
        <w:spacing w:line="480" w:lineRule="auto"/>
      </w:pPr>
      <w:r>
        <w:t>Apart from encouraging the peasants to practice farming and irrigation he also made policies for the establishment of schools. During the administration of Zhu as the emperor of Ming dynasty, the region was considered to be stable than any of the previous administrations. The agricultural production improved as he encourages the peasant to cultivate on the land they had bought without being taxed (Chan, n.d). The proceeds that they gained from the sales of the farm products were used for their development which enables them to be noble. The irrigation systems that were used during his time were more advanced than what was previously used. Therefore the growth of agriculture enabled Ming dynasty to be powerful politically and economically. Children were offered the privilege of learning this, therefore, saw many schools coming during the time of reign. The Ming dynasty for many years was considered to be most stable economically and structured government.</w:t>
      </w:r>
    </w:p>
    <w:p w:rsidR="00680E9F" w:rsidRDefault="00680E9F" w:rsidP="00680E9F">
      <w:pPr>
        <w:spacing w:line="480" w:lineRule="auto"/>
      </w:pPr>
    </w:p>
    <w:p w:rsidR="00680E9F" w:rsidRPr="00680E9F" w:rsidRDefault="00680E9F" w:rsidP="00680E9F">
      <w:pPr>
        <w:spacing w:line="480" w:lineRule="auto"/>
        <w:jc w:val="center"/>
        <w:rPr>
          <w:b/>
        </w:rPr>
      </w:pPr>
      <w:r w:rsidRPr="00680E9F">
        <w:rPr>
          <w:b/>
        </w:rPr>
        <w:lastRenderedPageBreak/>
        <w:t>References</w:t>
      </w:r>
    </w:p>
    <w:p w:rsidR="00680E9F" w:rsidRDefault="00680E9F" w:rsidP="00680E9F">
      <w:pPr>
        <w:spacing w:line="360" w:lineRule="auto"/>
        <w:ind w:left="720" w:hanging="720"/>
      </w:pPr>
      <w:r>
        <w:t xml:space="preserve">Chan, D. (n.d) </w:t>
      </w:r>
      <w:proofErr w:type="spellStart"/>
      <w:r>
        <w:t>Hongwu</w:t>
      </w:r>
      <w:proofErr w:type="spellEnd"/>
      <w:r>
        <w:t xml:space="preserve"> the emperor of Ming dynasty. Retrieved from https://www.britannica.com/biography/Hongwu#ref3378</w:t>
      </w:r>
    </w:p>
    <w:p w:rsidR="00680E9F" w:rsidRDefault="00680E9F" w:rsidP="00680E9F">
      <w:pPr>
        <w:spacing w:line="360" w:lineRule="auto"/>
        <w:ind w:left="720" w:hanging="720"/>
      </w:pPr>
      <w:r>
        <w:t xml:space="preserve">China highlights, Zhu Yuanzhang – First emperor of the Ming dynasty. Retrieved from https://www.chinahighlights.com/travelguide/china-history/zhu-yuanzhang.htm </w:t>
      </w:r>
    </w:p>
    <w:p w:rsidR="00680E9F" w:rsidRDefault="00680E9F" w:rsidP="00680E9F">
      <w:pPr>
        <w:spacing w:line="360" w:lineRule="auto"/>
        <w:ind w:left="720" w:hanging="720"/>
      </w:pPr>
      <w:r>
        <w:t>Heng, Z. (2009 November 11). Zhu Yuanzhang, the first emperor of the Ming dynasty. Retrieved from http://people.chinesecio.com/en/article/2009-11/10/content_82630.htm</w:t>
      </w:r>
    </w:p>
    <w:sectPr w:rsidR="00680E9F" w:rsidSect="006932C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503A" w:rsidRDefault="00C8503A" w:rsidP="00355D16">
      <w:pPr>
        <w:spacing w:after="0"/>
      </w:pPr>
      <w:r>
        <w:separator/>
      </w:r>
    </w:p>
  </w:endnote>
  <w:endnote w:type="continuationSeparator" w:id="0">
    <w:p w:rsidR="00C8503A" w:rsidRDefault="00C8503A" w:rsidP="00355D1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503A" w:rsidRDefault="00C8503A" w:rsidP="00355D16">
      <w:pPr>
        <w:spacing w:after="0"/>
      </w:pPr>
      <w:r>
        <w:separator/>
      </w:r>
    </w:p>
  </w:footnote>
  <w:footnote w:type="continuationSeparator" w:id="0">
    <w:p w:rsidR="00C8503A" w:rsidRDefault="00C8503A" w:rsidP="00355D1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D16" w:rsidRDefault="00355D16">
    <w:pPr>
      <w:pStyle w:val="Header"/>
    </w:pPr>
    <w:r>
      <w:t>Running head: DEEDS OF ZHU YUANZHANG</w:t>
    </w:r>
    <w:r>
      <w:tab/>
    </w:r>
    <w:sdt>
      <w:sdtPr>
        <w:id w:val="374588997"/>
        <w:docPartObj>
          <w:docPartGallery w:val="Page Numbers (Top of Page)"/>
          <w:docPartUnique/>
        </w:docPartObj>
      </w:sdtPr>
      <w:sdtEndPr>
        <w:rPr>
          <w:noProof/>
        </w:rPr>
      </w:sdtEndPr>
      <w:sdtContent>
        <w:r w:rsidR="006932C9">
          <w:fldChar w:fldCharType="begin"/>
        </w:r>
        <w:r>
          <w:instrText xml:space="preserve"> PAGE   \* MERGEFORMAT </w:instrText>
        </w:r>
        <w:r w:rsidR="006932C9">
          <w:fldChar w:fldCharType="separate"/>
        </w:r>
        <w:r w:rsidR="00680E9F">
          <w:rPr>
            <w:noProof/>
          </w:rPr>
          <w:t>5</w:t>
        </w:r>
        <w:r w:rsidR="006932C9">
          <w:rPr>
            <w:noProof/>
          </w:rPr>
          <w:fldChar w:fldCharType="end"/>
        </w:r>
      </w:sdtContent>
    </w:sdt>
  </w:p>
  <w:p w:rsidR="00355D16" w:rsidRDefault="00355D1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EwMDEwNzIzNTa3NLJQ0lEKTi0uzszPAykwrAUAgbhU8ywAAAA="/>
  </w:docVars>
  <w:rsids>
    <w:rsidRoot w:val="00355D16"/>
    <w:rsid w:val="00134C55"/>
    <w:rsid w:val="00156FB8"/>
    <w:rsid w:val="00223200"/>
    <w:rsid w:val="003417D8"/>
    <w:rsid w:val="00355D16"/>
    <w:rsid w:val="003B3A30"/>
    <w:rsid w:val="00407389"/>
    <w:rsid w:val="004450D7"/>
    <w:rsid w:val="00446919"/>
    <w:rsid w:val="00490180"/>
    <w:rsid w:val="0053005A"/>
    <w:rsid w:val="00545D9A"/>
    <w:rsid w:val="00546653"/>
    <w:rsid w:val="005939C1"/>
    <w:rsid w:val="00677F93"/>
    <w:rsid w:val="00680E9F"/>
    <w:rsid w:val="006932C9"/>
    <w:rsid w:val="006C28F2"/>
    <w:rsid w:val="00781CBC"/>
    <w:rsid w:val="007E13F5"/>
    <w:rsid w:val="00802703"/>
    <w:rsid w:val="008858D9"/>
    <w:rsid w:val="00896C8A"/>
    <w:rsid w:val="009417E5"/>
    <w:rsid w:val="00AB2673"/>
    <w:rsid w:val="00B310EA"/>
    <w:rsid w:val="00BC17E1"/>
    <w:rsid w:val="00C8503A"/>
    <w:rsid w:val="00D21D0E"/>
    <w:rsid w:val="00E11E0C"/>
    <w:rsid w:val="00F103A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2"/>
        <w:lang w:val="en-US" w:eastAsia="en-US" w:bidi="ar-SA"/>
      </w:rPr>
    </w:rPrDefault>
    <w:pPrDefault>
      <w:pPr>
        <w:spacing w:after="16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2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D16"/>
    <w:pPr>
      <w:tabs>
        <w:tab w:val="center" w:pos="4680"/>
        <w:tab w:val="right" w:pos="9360"/>
      </w:tabs>
      <w:spacing w:after="0"/>
    </w:pPr>
  </w:style>
  <w:style w:type="character" w:customStyle="1" w:styleId="HeaderChar">
    <w:name w:val="Header Char"/>
    <w:basedOn w:val="DefaultParagraphFont"/>
    <w:link w:val="Header"/>
    <w:uiPriority w:val="99"/>
    <w:rsid w:val="00355D16"/>
  </w:style>
  <w:style w:type="paragraph" w:styleId="Footer">
    <w:name w:val="footer"/>
    <w:basedOn w:val="Normal"/>
    <w:link w:val="FooterChar"/>
    <w:uiPriority w:val="99"/>
    <w:unhideWhenUsed/>
    <w:rsid w:val="00355D16"/>
    <w:pPr>
      <w:tabs>
        <w:tab w:val="center" w:pos="4680"/>
        <w:tab w:val="right" w:pos="9360"/>
      </w:tabs>
      <w:spacing w:after="0"/>
    </w:pPr>
  </w:style>
  <w:style w:type="character" w:customStyle="1" w:styleId="FooterChar">
    <w:name w:val="Footer Char"/>
    <w:basedOn w:val="DefaultParagraphFont"/>
    <w:link w:val="Footer"/>
    <w:uiPriority w:val="99"/>
    <w:rsid w:val="00355D16"/>
  </w:style>
  <w:style w:type="character" w:styleId="Hyperlink">
    <w:name w:val="Hyperlink"/>
    <w:basedOn w:val="DefaultParagraphFont"/>
    <w:uiPriority w:val="99"/>
    <w:unhideWhenUsed/>
    <w:rsid w:val="003B3A30"/>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969</Words>
  <Characters>5527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Obng</dc:creator>
  <cp:lastModifiedBy>hp ProBook 4530 User</cp:lastModifiedBy>
  <cp:revision>3</cp:revision>
  <dcterms:created xsi:type="dcterms:W3CDTF">2018-10-14T18:36:00Z</dcterms:created>
  <dcterms:modified xsi:type="dcterms:W3CDTF">2018-10-14T18:45:00Z</dcterms:modified>
</cp:coreProperties>
</file>